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C2D8" w14:textId="61220885" w:rsidR="00113F32" w:rsidRDefault="00A10180" w:rsidP="00A10180">
      <w:pPr>
        <w:jc w:val="center"/>
        <w:rPr>
          <w:rFonts w:ascii="Corbel" w:hAnsi="Corbel"/>
          <w:sz w:val="28"/>
          <w:szCs w:val="28"/>
        </w:rPr>
      </w:pPr>
      <w:r>
        <w:rPr>
          <w:rFonts w:ascii="Corbel" w:hAnsi="Corbel"/>
          <w:sz w:val="28"/>
          <w:szCs w:val="28"/>
        </w:rPr>
        <w:t>Forest Oaks Homeowners’ Association</w:t>
      </w:r>
    </w:p>
    <w:p w14:paraId="6CCBDDD1" w14:textId="565E9F32" w:rsidR="00A10180" w:rsidRDefault="00A10180" w:rsidP="00A10180">
      <w:pPr>
        <w:jc w:val="center"/>
        <w:rPr>
          <w:rFonts w:ascii="Corbel" w:hAnsi="Corbel"/>
          <w:sz w:val="28"/>
          <w:szCs w:val="28"/>
        </w:rPr>
      </w:pPr>
      <w:r>
        <w:rPr>
          <w:rFonts w:ascii="Corbel" w:hAnsi="Corbel"/>
          <w:sz w:val="28"/>
          <w:szCs w:val="28"/>
        </w:rPr>
        <w:t>February 27, 2025</w:t>
      </w:r>
    </w:p>
    <w:p w14:paraId="7874D577" w14:textId="77777777" w:rsidR="00A10180" w:rsidRDefault="00A10180" w:rsidP="00A10180">
      <w:pPr>
        <w:jc w:val="center"/>
        <w:rPr>
          <w:rFonts w:ascii="Corbel" w:hAnsi="Corbel"/>
          <w:sz w:val="28"/>
          <w:szCs w:val="28"/>
        </w:rPr>
      </w:pPr>
    </w:p>
    <w:p w14:paraId="4759370E" w14:textId="15AC9F0D" w:rsidR="00A10180" w:rsidRDefault="00A10180" w:rsidP="00A10180">
      <w:pPr>
        <w:jc w:val="center"/>
        <w:rPr>
          <w:rFonts w:ascii="Corbel" w:hAnsi="Corbel"/>
          <w:sz w:val="28"/>
          <w:szCs w:val="28"/>
        </w:rPr>
      </w:pPr>
      <w:r>
        <w:rPr>
          <w:rFonts w:ascii="Corbel" w:hAnsi="Corbel"/>
          <w:sz w:val="28"/>
          <w:szCs w:val="28"/>
        </w:rPr>
        <w:t>Minutes</w:t>
      </w:r>
    </w:p>
    <w:p w14:paraId="46D46A20" w14:textId="77777777" w:rsidR="00A10180" w:rsidRDefault="00A10180" w:rsidP="00A10180">
      <w:pPr>
        <w:jc w:val="center"/>
        <w:rPr>
          <w:rFonts w:ascii="Corbel" w:hAnsi="Corbel"/>
          <w:sz w:val="28"/>
          <w:szCs w:val="28"/>
        </w:rPr>
      </w:pPr>
    </w:p>
    <w:p w14:paraId="14EC27F2" w14:textId="78E4E81F" w:rsidR="00A10180" w:rsidRDefault="00A10180" w:rsidP="00A10180">
      <w:pPr>
        <w:rPr>
          <w:rFonts w:ascii="Corbel" w:hAnsi="Corbel"/>
        </w:rPr>
      </w:pPr>
      <w:r>
        <w:rPr>
          <w:rFonts w:ascii="Corbel" w:hAnsi="Corbel"/>
        </w:rPr>
        <w:t xml:space="preserve">The Forest Oaks Homeowners’ Association met on February 27, 2025, at 6:30 p.m. at 1913 Chaparral Lane, Edmond, OK 73013.  Those in attendance were Cathy Stephens, Diane King, Laura Martin, Warren </w:t>
      </w:r>
      <w:proofErr w:type="spellStart"/>
      <w:r>
        <w:rPr>
          <w:rFonts w:ascii="Corbel" w:hAnsi="Corbel"/>
        </w:rPr>
        <w:t>Stickrod</w:t>
      </w:r>
      <w:proofErr w:type="spellEnd"/>
      <w:r>
        <w:rPr>
          <w:rFonts w:ascii="Corbel" w:hAnsi="Corbel"/>
        </w:rPr>
        <w:t xml:space="preserve">, John Wood, Jason Martin, Joe </w:t>
      </w:r>
      <w:proofErr w:type="spellStart"/>
      <w:r>
        <w:rPr>
          <w:rFonts w:ascii="Corbel" w:hAnsi="Corbel"/>
        </w:rPr>
        <w:t>Strubhart</w:t>
      </w:r>
      <w:proofErr w:type="spellEnd"/>
      <w:r>
        <w:rPr>
          <w:rFonts w:ascii="Corbel" w:hAnsi="Corbel"/>
        </w:rPr>
        <w:t xml:space="preserve">, Gary Larson, Mary Berryman, Lisa Hudson, Patti Taylor, Eric Stearman and Elaine Weinmeister.  Eva Jo </w:t>
      </w:r>
      <w:r w:rsidR="00831072">
        <w:rPr>
          <w:rFonts w:ascii="Corbel" w:hAnsi="Corbel"/>
        </w:rPr>
        <w:t>Sparks has resigned as vice president and did not attend.</w:t>
      </w:r>
    </w:p>
    <w:p w14:paraId="4CB742B0" w14:textId="77777777" w:rsidR="00A10180" w:rsidRDefault="00A10180" w:rsidP="00A10180">
      <w:pPr>
        <w:rPr>
          <w:rFonts w:ascii="Corbel" w:hAnsi="Corbel"/>
        </w:rPr>
      </w:pPr>
    </w:p>
    <w:p w14:paraId="0F57F829" w14:textId="1256E821" w:rsidR="00A10180" w:rsidRDefault="00A10180" w:rsidP="00A10180">
      <w:pPr>
        <w:rPr>
          <w:rFonts w:ascii="Corbel" w:hAnsi="Corbel"/>
        </w:rPr>
      </w:pPr>
      <w:r>
        <w:rPr>
          <w:rFonts w:ascii="Corbel" w:hAnsi="Corbel"/>
        </w:rPr>
        <w:t xml:space="preserve">President Warren </w:t>
      </w:r>
      <w:proofErr w:type="spellStart"/>
      <w:r>
        <w:rPr>
          <w:rFonts w:ascii="Corbel" w:hAnsi="Corbel"/>
        </w:rPr>
        <w:t>Stickrod</w:t>
      </w:r>
      <w:proofErr w:type="spellEnd"/>
      <w:r>
        <w:rPr>
          <w:rFonts w:ascii="Corbel" w:hAnsi="Corbel"/>
        </w:rPr>
        <w:t xml:space="preserve"> called the meeting to order at 6:44 p.m.  Warren introduced the officers to those present.</w:t>
      </w:r>
    </w:p>
    <w:p w14:paraId="36BA9DB4" w14:textId="77777777" w:rsidR="00A10180" w:rsidRDefault="00A10180" w:rsidP="00A10180">
      <w:pPr>
        <w:rPr>
          <w:rFonts w:ascii="Corbel" w:hAnsi="Corbel"/>
        </w:rPr>
      </w:pPr>
    </w:p>
    <w:p w14:paraId="443C2A5F" w14:textId="2AAF5E64" w:rsidR="00A10180" w:rsidRDefault="00A10180" w:rsidP="00A10180">
      <w:pPr>
        <w:rPr>
          <w:rFonts w:ascii="Corbel" w:hAnsi="Corbel"/>
        </w:rPr>
      </w:pPr>
      <w:r>
        <w:rPr>
          <w:rFonts w:ascii="Corbel" w:hAnsi="Corbel"/>
        </w:rPr>
        <w:t xml:space="preserve">The minutes of the previous meeting on October 24, 2024, were presented at the meeting </w:t>
      </w:r>
      <w:proofErr w:type="gramStart"/>
      <w:r>
        <w:rPr>
          <w:rFonts w:ascii="Corbel" w:hAnsi="Corbel"/>
        </w:rPr>
        <w:t>and  were</w:t>
      </w:r>
      <w:proofErr w:type="gramEnd"/>
      <w:r>
        <w:rPr>
          <w:rFonts w:ascii="Corbel" w:hAnsi="Corbel"/>
        </w:rPr>
        <w:t xml:space="preserve"> also available on the Forest Oaks website for review.  Mary Berryman moved to approve the minutes as written.  The motion was seconded and passed.</w:t>
      </w:r>
    </w:p>
    <w:p w14:paraId="1DD3CF73" w14:textId="77777777" w:rsidR="00A10180" w:rsidRDefault="00A10180" w:rsidP="00A10180">
      <w:pPr>
        <w:rPr>
          <w:rFonts w:ascii="Corbel" w:hAnsi="Corbel"/>
        </w:rPr>
      </w:pPr>
    </w:p>
    <w:p w14:paraId="4F844598" w14:textId="7F354336" w:rsidR="00734D1A" w:rsidRDefault="00A10180" w:rsidP="00734D1A">
      <w:pPr>
        <w:rPr>
          <w:rFonts w:ascii="Corbel" w:hAnsi="Corbel"/>
        </w:rPr>
      </w:pPr>
      <w:r>
        <w:rPr>
          <w:rFonts w:ascii="Corbel" w:hAnsi="Corbel"/>
        </w:rPr>
        <w:t xml:space="preserve">Joe </w:t>
      </w:r>
      <w:proofErr w:type="spellStart"/>
      <w:r>
        <w:rPr>
          <w:rFonts w:ascii="Corbel" w:hAnsi="Corbel"/>
        </w:rPr>
        <w:t>Strubhart</w:t>
      </w:r>
      <w:proofErr w:type="spellEnd"/>
      <w:r>
        <w:rPr>
          <w:rFonts w:ascii="Corbel" w:hAnsi="Corbel"/>
        </w:rPr>
        <w:t xml:space="preserve"> gave the 2024 Expense Summary which showed that our dues income covered our expenditures with $420.65 remaining.  Joe explained the over-budget line items in mowing and maintenance, utilities, </w:t>
      </w:r>
      <w:proofErr w:type="spellStart"/>
      <w:r>
        <w:rPr>
          <w:rFonts w:ascii="Corbel" w:hAnsi="Corbel"/>
        </w:rPr>
        <w:t>paypal</w:t>
      </w:r>
      <w:proofErr w:type="spellEnd"/>
      <w:r>
        <w:rPr>
          <w:rFonts w:ascii="Corbel" w:hAnsi="Corbel"/>
        </w:rPr>
        <w:t xml:space="preserve"> maintenance and social events. </w:t>
      </w:r>
      <w:r w:rsidR="00734D1A">
        <w:rPr>
          <w:rFonts w:ascii="Corbel" w:hAnsi="Corbel"/>
        </w:rPr>
        <w:t>This year, we have paid for snow and ice removal three times thus far.</w:t>
      </w:r>
      <w:r w:rsidR="00734D1A">
        <w:rPr>
          <w:rFonts w:ascii="Corbel" w:hAnsi="Corbel"/>
        </w:rPr>
        <w:t xml:space="preserve"> </w:t>
      </w:r>
      <w:r w:rsidR="00831072">
        <w:rPr>
          <w:rFonts w:ascii="Corbel" w:hAnsi="Corbel"/>
        </w:rPr>
        <w:t xml:space="preserve"> </w:t>
      </w:r>
      <w:proofErr w:type="gramStart"/>
      <w:r w:rsidR="00734D1A">
        <w:rPr>
          <w:rFonts w:ascii="Corbel" w:hAnsi="Corbel"/>
        </w:rPr>
        <w:t>At this time</w:t>
      </w:r>
      <w:proofErr w:type="gramEnd"/>
      <w:r w:rsidR="00734D1A">
        <w:rPr>
          <w:rFonts w:ascii="Corbel" w:hAnsi="Corbel"/>
        </w:rPr>
        <w:t xml:space="preserve">, 120 households have paid dues.  A future project concerning lighting the flagpole with an </w:t>
      </w:r>
      <w:r w:rsidR="00831072">
        <w:rPr>
          <w:rFonts w:ascii="Corbel" w:hAnsi="Corbel"/>
        </w:rPr>
        <w:t xml:space="preserve">in-ground </w:t>
      </w:r>
      <w:r w:rsidR="00734D1A">
        <w:rPr>
          <w:rFonts w:ascii="Corbel" w:hAnsi="Corbel"/>
        </w:rPr>
        <w:t>electrical line has an allocated amount of $1,000.</w:t>
      </w:r>
    </w:p>
    <w:p w14:paraId="07FA1213" w14:textId="77777777" w:rsidR="00734D1A" w:rsidRDefault="00734D1A" w:rsidP="00734D1A">
      <w:pPr>
        <w:rPr>
          <w:rFonts w:ascii="Corbel" w:hAnsi="Corbel"/>
        </w:rPr>
      </w:pPr>
    </w:p>
    <w:p w14:paraId="29B0A1F4" w14:textId="77777777" w:rsidR="00734D1A" w:rsidRDefault="00734D1A" w:rsidP="00734D1A">
      <w:pPr>
        <w:rPr>
          <w:rFonts w:ascii="Corbel" w:hAnsi="Corbel"/>
        </w:rPr>
      </w:pPr>
      <w:r>
        <w:rPr>
          <w:rFonts w:ascii="Corbel" w:hAnsi="Corbel"/>
        </w:rPr>
        <w:t xml:space="preserve">A discussion followed concerning increasing the number of dues payers. Suggestions included placing signs around the neighborhood and sending </w:t>
      </w:r>
      <w:proofErr w:type="gramStart"/>
      <w:r>
        <w:rPr>
          <w:rFonts w:ascii="Corbel" w:hAnsi="Corbel"/>
        </w:rPr>
        <w:t>a dues</w:t>
      </w:r>
      <w:proofErr w:type="gramEnd"/>
      <w:r>
        <w:rPr>
          <w:rFonts w:ascii="Corbel" w:hAnsi="Corbel"/>
        </w:rPr>
        <w:t xml:space="preserve"> notice in June.</w:t>
      </w:r>
    </w:p>
    <w:p w14:paraId="7CD33B93" w14:textId="07F05319" w:rsidR="00734D1A" w:rsidRDefault="00734D1A" w:rsidP="00734D1A">
      <w:pPr>
        <w:rPr>
          <w:rFonts w:ascii="Corbel" w:hAnsi="Corbel"/>
        </w:rPr>
      </w:pPr>
      <w:r>
        <w:rPr>
          <w:rFonts w:ascii="Corbel" w:hAnsi="Corbel"/>
        </w:rPr>
        <w:t xml:space="preserve"> </w:t>
      </w:r>
    </w:p>
    <w:p w14:paraId="276AB16B" w14:textId="642357A2" w:rsidR="00A10180" w:rsidRDefault="00A10180" w:rsidP="00A10180">
      <w:pPr>
        <w:rPr>
          <w:rFonts w:ascii="Corbel" w:hAnsi="Corbel"/>
        </w:rPr>
      </w:pPr>
      <w:r>
        <w:rPr>
          <w:rFonts w:ascii="Corbel" w:hAnsi="Corbel"/>
        </w:rPr>
        <w:t>Joe coordinated a financial audit of the books for 2024 on February 24, 2025.  Diane King, Mary Berryman and Laura Martin verified the expenditures, receipts and distributions</w:t>
      </w:r>
      <w:r w:rsidR="00831072">
        <w:rPr>
          <w:rFonts w:ascii="Corbel" w:hAnsi="Corbel"/>
        </w:rPr>
        <w:t>.  They found</w:t>
      </w:r>
      <w:r>
        <w:rPr>
          <w:rFonts w:ascii="Corbel" w:hAnsi="Corbel"/>
        </w:rPr>
        <w:t xml:space="preserve"> that the records were in good order.  </w:t>
      </w:r>
    </w:p>
    <w:p w14:paraId="54D80A2D" w14:textId="77777777" w:rsidR="00734D1A" w:rsidRDefault="00734D1A" w:rsidP="00A10180">
      <w:pPr>
        <w:rPr>
          <w:rFonts w:ascii="Corbel" w:hAnsi="Corbel"/>
        </w:rPr>
      </w:pPr>
    </w:p>
    <w:p w14:paraId="6FD4D1CD" w14:textId="5BA06C09" w:rsidR="00734D1A" w:rsidRDefault="00734D1A" w:rsidP="00A10180">
      <w:pPr>
        <w:rPr>
          <w:rFonts w:ascii="Corbel" w:hAnsi="Corbel"/>
        </w:rPr>
      </w:pPr>
      <w:r>
        <w:rPr>
          <w:rFonts w:ascii="Corbel" w:hAnsi="Corbel"/>
        </w:rPr>
        <w:t>Elaine Weinmeister reported for the Landscaping committee.  This year, we had no disasters with the irrigation line.  The next activity will be the spring planting.  A date will be announced in an email and on the message board.  Elaine thanked those who had helped with weeding, planting and caring for the entry last year.</w:t>
      </w:r>
    </w:p>
    <w:p w14:paraId="60E8F387" w14:textId="77777777" w:rsidR="00734D1A" w:rsidRDefault="00734D1A" w:rsidP="00A10180">
      <w:pPr>
        <w:rPr>
          <w:rFonts w:ascii="Corbel" w:hAnsi="Corbel"/>
        </w:rPr>
      </w:pPr>
    </w:p>
    <w:p w14:paraId="437AC518" w14:textId="044E230C" w:rsidR="00734D1A" w:rsidRDefault="00734D1A" w:rsidP="00A10180">
      <w:pPr>
        <w:rPr>
          <w:rFonts w:ascii="Corbel" w:hAnsi="Corbel"/>
        </w:rPr>
      </w:pPr>
      <w:r>
        <w:rPr>
          <w:rFonts w:ascii="Corbel" w:hAnsi="Corbel"/>
        </w:rPr>
        <w:t xml:space="preserve">Patti Taylor reported for the Yard-of-the-Month committee.  Patti is working with Signs to Go to produce a new sign for the winners.  The cost of the sign is $119.00.  Patti also wants to get a sign to award the Christmas decoration winner in December.   Since many people decorate their homes for Halloween, Patti asked if we could </w:t>
      </w:r>
      <w:r w:rsidR="00831072">
        <w:rPr>
          <w:rFonts w:ascii="Corbel" w:hAnsi="Corbel"/>
        </w:rPr>
        <w:t>sponsor an</w:t>
      </w:r>
      <w:r>
        <w:rPr>
          <w:rFonts w:ascii="Corbel" w:hAnsi="Corbel"/>
        </w:rPr>
        <w:t xml:space="preserve"> October</w:t>
      </w:r>
      <w:r w:rsidR="00831072">
        <w:rPr>
          <w:rFonts w:ascii="Corbel" w:hAnsi="Corbel"/>
        </w:rPr>
        <w:t xml:space="preserve"> award</w:t>
      </w:r>
      <w:r>
        <w:rPr>
          <w:rFonts w:ascii="Corbel" w:hAnsi="Corbel"/>
        </w:rPr>
        <w:t xml:space="preserve">.  Gary Larson moved to give YOM awards 7 times during the year – May, June, July, August, September, </w:t>
      </w:r>
      <w:r>
        <w:rPr>
          <w:rFonts w:ascii="Corbel" w:hAnsi="Corbel"/>
        </w:rPr>
        <w:lastRenderedPageBreak/>
        <w:t>October and December and buy 2 new signs for $119.00 each.  The motion was seconded and approved.  The cost would be $210 for awards and $238 for signs.  ($448.00)</w:t>
      </w:r>
    </w:p>
    <w:p w14:paraId="5269C1F8" w14:textId="3B42C15F" w:rsidR="00734D1A" w:rsidRDefault="00734D1A" w:rsidP="00A10180">
      <w:pPr>
        <w:rPr>
          <w:rFonts w:ascii="Corbel" w:hAnsi="Corbel"/>
        </w:rPr>
      </w:pPr>
      <w:r>
        <w:rPr>
          <w:rFonts w:ascii="Corbel" w:hAnsi="Corbel"/>
        </w:rPr>
        <w:t xml:space="preserve">Gift cards from various stores have been given as awards.  As YOM Chair, Patti may choose where she buys the gift cards.  </w:t>
      </w:r>
    </w:p>
    <w:p w14:paraId="4791DB93" w14:textId="77777777" w:rsidR="00734D1A" w:rsidRDefault="00734D1A" w:rsidP="00A10180">
      <w:pPr>
        <w:rPr>
          <w:rFonts w:ascii="Corbel" w:hAnsi="Corbel"/>
        </w:rPr>
      </w:pPr>
    </w:p>
    <w:p w14:paraId="6A30829F" w14:textId="6884C5BF" w:rsidR="00734D1A" w:rsidRDefault="00734D1A" w:rsidP="00A10180">
      <w:pPr>
        <w:rPr>
          <w:rFonts w:ascii="Corbel" w:hAnsi="Corbel"/>
        </w:rPr>
      </w:pPr>
      <w:r>
        <w:rPr>
          <w:rFonts w:ascii="Corbel" w:hAnsi="Corbel"/>
        </w:rPr>
        <w:t>Mary Berryman reported for Streetlighting that no new location has been found.  The HOA approved one more streetlight.  She continues to look for a site.</w:t>
      </w:r>
    </w:p>
    <w:p w14:paraId="32AC5AA8" w14:textId="77777777" w:rsidR="00734D1A" w:rsidRDefault="00734D1A" w:rsidP="00A10180">
      <w:pPr>
        <w:rPr>
          <w:rFonts w:ascii="Corbel" w:hAnsi="Corbel"/>
        </w:rPr>
      </w:pPr>
    </w:p>
    <w:p w14:paraId="48682E8C" w14:textId="20063E6B" w:rsidR="00734D1A" w:rsidRDefault="00734D1A" w:rsidP="00A10180">
      <w:pPr>
        <w:rPr>
          <w:rFonts w:ascii="Corbel" w:hAnsi="Corbel"/>
        </w:rPr>
      </w:pPr>
      <w:r>
        <w:rPr>
          <w:rFonts w:ascii="Corbel" w:hAnsi="Corbel"/>
        </w:rPr>
        <w:t>The Flagpole lighting project involves adding an electrical line to the entry to provide an outlet for a permanent fixture to light the flag, multiple outlets to power the Christmas light strands and a couple of ground lights to shine on the entry sign.  Warren is contacting an electrician to help with this plan.</w:t>
      </w:r>
    </w:p>
    <w:p w14:paraId="3FB3ED3D" w14:textId="77777777" w:rsidR="00734D1A" w:rsidRDefault="00734D1A" w:rsidP="00A10180">
      <w:pPr>
        <w:rPr>
          <w:rFonts w:ascii="Corbel" w:hAnsi="Corbel"/>
        </w:rPr>
      </w:pPr>
    </w:p>
    <w:p w14:paraId="36AB3197" w14:textId="3F9634F0" w:rsidR="00734D1A" w:rsidRDefault="00734D1A" w:rsidP="00A10180">
      <w:pPr>
        <w:rPr>
          <w:rFonts w:ascii="Corbel" w:hAnsi="Corbel"/>
        </w:rPr>
      </w:pPr>
      <w:r>
        <w:rPr>
          <w:rFonts w:ascii="Corbel" w:hAnsi="Corbel"/>
        </w:rPr>
        <w:t>The HOA liked the fall block party that took place on Woodland Road.  We need to find a volunteer to organize another one.  Elaine will send out an email asking for volunteers for this and for landscaping help.  It would be nice to host another block party in June.</w:t>
      </w:r>
    </w:p>
    <w:p w14:paraId="59701036" w14:textId="77777777" w:rsidR="00734D1A" w:rsidRDefault="00734D1A" w:rsidP="00A10180">
      <w:pPr>
        <w:rPr>
          <w:rFonts w:ascii="Corbel" w:hAnsi="Corbel"/>
        </w:rPr>
      </w:pPr>
    </w:p>
    <w:p w14:paraId="75549FB8" w14:textId="7DC76D41" w:rsidR="00734D1A" w:rsidRDefault="00734D1A" w:rsidP="00A10180">
      <w:pPr>
        <w:rPr>
          <w:rFonts w:ascii="Corbel" w:hAnsi="Corbel"/>
        </w:rPr>
      </w:pPr>
      <w:r>
        <w:rPr>
          <w:rFonts w:ascii="Corbel" w:hAnsi="Corbel"/>
        </w:rPr>
        <w:t>AT&amp;T has been working in the neighborhood for several weeks installing new fiber optic lines.  Many people have had their irrigation lines cut as the work has moved around the neighborhood.  The contractor has repaired the problems that have been identified.</w:t>
      </w:r>
    </w:p>
    <w:p w14:paraId="20DB3513" w14:textId="77777777" w:rsidR="00734D1A" w:rsidRDefault="00734D1A" w:rsidP="00A10180">
      <w:pPr>
        <w:rPr>
          <w:rFonts w:ascii="Corbel" w:hAnsi="Corbel"/>
        </w:rPr>
      </w:pPr>
    </w:p>
    <w:p w14:paraId="6D67A128" w14:textId="03120FB3" w:rsidR="00734D1A" w:rsidRDefault="00734D1A" w:rsidP="00A10180">
      <w:pPr>
        <w:rPr>
          <w:rFonts w:ascii="Corbel" w:hAnsi="Corbel"/>
        </w:rPr>
      </w:pPr>
      <w:r>
        <w:rPr>
          <w:rFonts w:ascii="Corbel" w:hAnsi="Corbel"/>
        </w:rPr>
        <w:t xml:space="preserve">Laura Martin spoke about the new storage facility that has been proposed across Spring Creek behind the IBC bank.  It is called </w:t>
      </w:r>
      <w:proofErr w:type="spellStart"/>
      <w:r>
        <w:rPr>
          <w:rFonts w:ascii="Corbel" w:hAnsi="Corbel"/>
        </w:rPr>
        <w:t>Turtlecreek</w:t>
      </w:r>
      <w:proofErr w:type="spellEnd"/>
      <w:r>
        <w:rPr>
          <w:rFonts w:ascii="Corbel" w:hAnsi="Corbel"/>
        </w:rPr>
        <w:t xml:space="preserve"> Storage.  The PUD development has passed the Planning Commission and the City Council. This facility is directly behind several homes on Chaparral Lane.  It will have approximately 400 self-storage units of various sizes.  Jason Martin and John Wood also attended city meetings regarding this development.</w:t>
      </w:r>
    </w:p>
    <w:p w14:paraId="4621F5B8" w14:textId="77777777" w:rsidR="00734D1A" w:rsidRDefault="00734D1A" w:rsidP="00A10180">
      <w:pPr>
        <w:rPr>
          <w:rFonts w:ascii="Corbel" w:hAnsi="Corbel"/>
        </w:rPr>
      </w:pPr>
    </w:p>
    <w:p w14:paraId="64FE748A" w14:textId="761B143D" w:rsidR="00734D1A" w:rsidRDefault="00734D1A" w:rsidP="00A10180">
      <w:pPr>
        <w:rPr>
          <w:rFonts w:ascii="Corbel" w:hAnsi="Corbel"/>
        </w:rPr>
      </w:pPr>
      <w:r>
        <w:rPr>
          <w:rFonts w:ascii="Corbel" w:hAnsi="Corbel"/>
        </w:rPr>
        <w:t xml:space="preserve">Patti Taylor reminded everyone that the 100 new bulbs planted last fall are coming up.  If people want more daffodils along the Ridgecrest entry, Patti is happy to order the bulbs </w:t>
      </w:r>
      <w:proofErr w:type="gramStart"/>
      <w:r>
        <w:rPr>
          <w:rFonts w:ascii="Corbel" w:hAnsi="Corbel"/>
        </w:rPr>
        <w:t>as long as</w:t>
      </w:r>
      <w:proofErr w:type="gramEnd"/>
      <w:r>
        <w:rPr>
          <w:rFonts w:ascii="Corbel" w:hAnsi="Corbel"/>
        </w:rPr>
        <w:t xml:space="preserve"> others </w:t>
      </w:r>
      <w:r w:rsidR="00831072">
        <w:rPr>
          <w:rFonts w:ascii="Corbel" w:hAnsi="Corbel"/>
        </w:rPr>
        <w:t xml:space="preserve">will </w:t>
      </w:r>
      <w:r>
        <w:rPr>
          <w:rFonts w:ascii="Corbel" w:hAnsi="Corbel"/>
        </w:rPr>
        <w:t>contribute to the cost.</w:t>
      </w:r>
    </w:p>
    <w:p w14:paraId="7ECFDE9A" w14:textId="77777777" w:rsidR="00734D1A" w:rsidRDefault="00734D1A" w:rsidP="00A10180">
      <w:pPr>
        <w:rPr>
          <w:rFonts w:ascii="Corbel" w:hAnsi="Corbel"/>
        </w:rPr>
      </w:pPr>
    </w:p>
    <w:p w14:paraId="78FF7B0E" w14:textId="6FA86D66" w:rsidR="00734D1A" w:rsidRDefault="00734D1A" w:rsidP="00A10180">
      <w:pPr>
        <w:rPr>
          <w:rFonts w:ascii="Corbel" w:hAnsi="Corbel"/>
        </w:rPr>
      </w:pPr>
      <w:r>
        <w:rPr>
          <w:rFonts w:ascii="Corbel" w:hAnsi="Corbel"/>
        </w:rPr>
        <w:t>The meeting adjourned at 8:00 p.m.</w:t>
      </w:r>
    </w:p>
    <w:p w14:paraId="7D8AF3EA" w14:textId="77777777" w:rsidR="00734D1A" w:rsidRDefault="00734D1A" w:rsidP="00A10180">
      <w:pPr>
        <w:rPr>
          <w:rFonts w:ascii="Corbel" w:hAnsi="Corbel"/>
        </w:rPr>
      </w:pPr>
    </w:p>
    <w:p w14:paraId="0FE1E033" w14:textId="7B0EA481" w:rsidR="00734D1A" w:rsidRDefault="00734D1A" w:rsidP="00A10180">
      <w:pPr>
        <w:rPr>
          <w:rFonts w:ascii="Corbel" w:hAnsi="Corbel"/>
        </w:rPr>
      </w:pPr>
      <w:r>
        <w:rPr>
          <w:rFonts w:ascii="Corbel" w:hAnsi="Corbel"/>
        </w:rPr>
        <w:t>Respectfully submitted,</w:t>
      </w:r>
    </w:p>
    <w:p w14:paraId="7B1DFCC2" w14:textId="77777777" w:rsidR="00734D1A" w:rsidRDefault="00734D1A" w:rsidP="00A10180">
      <w:pPr>
        <w:rPr>
          <w:rFonts w:ascii="Corbel" w:hAnsi="Corbel"/>
        </w:rPr>
      </w:pPr>
    </w:p>
    <w:p w14:paraId="0A8141A6" w14:textId="77777777" w:rsidR="00734D1A" w:rsidRDefault="00734D1A" w:rsidP="00A10180">
      <w:pPr>
        <w:rPr>
          <w:rFonts w:ascii="Corbel" w:hAnsi="Corbel"/>
        </w:rPr>
      </w:pPr>
    </w:p>
    <w:p w14:paraId="399D3D7D" w14:textId="77777777" w:rsidR="00734D1A" w:rsidRDefault="00734D1A" w:rsidP="00A10180">
      <w:pPr>
        <w:rPr>
          <w:rFonts w:ascii="Corbel" w:hAnsi="Corbel"/>
        </w:rPr>
      </w:pPr>
    </w:p>
    <w:p w14:paraId="7B5C4CB8" w14:textId="3FDF7815" w:rsidR="00734D1A" w:rsidRDefault="00734D1A" w:rsidP="00A10180">
      <w:pPr>
        <w:rPr>
          <w:rFonts w:ascii="Corbel" w:hAnsi="Corbel"/>
        </w:rPr>
      </w:pPr>
      <w:r>
        <w:rPr>
          <w:rFonts w:ascii="Corbel" w:hAnsi="Corbel"/>
        </w:rPr>
        <w:t>Elaine Weinmeister</w:t>
      </w:r>
    </w:p>
    <w:p w14:paraId="0F612AA5" w14:textId="77777777" w:rsidR="00A10180" w:rsidRDefault="00A10180" w:rsidP="00A10180">
      <w:pPr>
        <w:rPr>
          <w:rFonts w:ascii="Corbel" w:hAnsi="Corbel"/>
        </w:rPr>
      </w:pPr>
    </w:p>
    <w:p w14:paraId="2DF28DBB" w14:textId="77777777" w:rsidR="00A10180" w:rsidRPr="00A10180" w:rsidRDefault="00A10180" w:rsidP="00A10180">
      <w:pPr>
        <w:rPr>
          <w:rFonts w:ascii="Corbel" w:hAnsi="Corbel"/>
        </w:rPr>
      </w:pPr>
    </w:p>
    <w:sectPr w:rsidR="00A10180" w:rsidRPr="00A10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80"/>
    <w:rsid w:val="00113F32"/>
    <w:rsid w:val="001C2649"/>
    <w:rsid w:val="004F42D6"/>
    <w:rsid w:val="00734D1A"/>
    <w:rsid w:val="00831072"/>
    <w:rsid w:val="00A10180"/>
    <w:rsid w:val="00F92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F0534"/>
  <w15:chartTrackingRefBased/>
  <w15:docId w15:val="{1C3BF470-98B4-B540-99AC-A3E252C3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0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0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180"/>
    <w:rPr>
      <w:rFonts w:eastAsiaTheme="majorEastAsia" w:cstheme="majorBidi"/>
      <w:color w:val="272727" w:themeColor="text1" w:themeTint="D8"/>
    </w:rPr>
  </w:style>
  <w:style w:type="paragraph" w:styleId="Title">
    <w:name w:val="Title"/>
    <w:basedOn w:val="Normal"/>
    <w:next w:val="Normal"/>
    <w:link w:val="TitleChar"/>
    <w:uiPriority w:val="10"/>
    <w:qFormat/>
    <w:rsid w:val="00A101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1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1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180"/>
    <w:rPr>
      <w:i/>
      <w:iCs/>
      <w:color w:val="404040" w:themeColor="text1" w:themeTint="BF"/>
    </w:rPr>
  </w:style>
  <w:style w:type="paragraph" w:styleId="ListParagraph">
    <w:name w:val="List Paragraph"/>
    <w:basedOn w:val="Normal"/>
    <w:uiPriority w:val="34"/>
    <w:qFormat/>
    <w:rsid w:val="00A10180"/>
    <w:pPr>
      <w:ind w:left="720"/>
      <w:contextualSpacing/>
    </w:pPr>
  </w:style>
  <w:style w:type="character" w:styleId="IntenseEmphasis">
    <w:name w:val="Intense Emphasis"/>
    <w:basedOn w:val="DefaultParagraphFont"/>
    <w:uiPriority w:val="21"/>
    <w:qFormat/>
    <w:rsid w:val="00A10180"/>
    <w:rPr>
      <w:i/>
      <w:iCs/>
      <w:color w:val="0F4761" w:themeColor="accent1" w:themeShade="BF"/>
    </w:rPr>
  </w:style>
  <w:style w:type="paragraph" w:styleId="IntenseQuote">
    <w:name w:val="Intense Quote"/>
    <w:basedOn w:val="Normal"/>
    <w:next w:val="Normal"/>
    <w:link w:val="IntenseQuoteChar"/>
    <w:uiPriority w:val="30"/>
    <w:qFormat/>
    <w:rsid w:val="00A10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180"/>
    <w:rPr>
      <w:i/>
      <w:iCs/>
      <w:color w:val="0F4761" w:themeColor="accent1" w:themeShade="BF"/>
    </w:rPr>
  </w:style>
  <w:style w:type="character" w:styleId="IntenseReference">
    <w:name w:val="Intense Reference"/>
    <w:basedOn w:val="DefaultParagraphFont"/>
    <w:uiPriority w:val="32"/>
    <w:qFormat/>
    <w:rsid w:val="00A10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702</Words>
  <Characters>3840</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 Laughing</dc:creator>
  <cp:keywords/>
  <dc:description/>
  <cp:lastModifiedBy>Try Laughing</cp:lastModifiedBy>
  <cp:revision>3</cp:revision>
  <dcterms:created xsi:type="dcterms:W3CDTF">2025-03-03T23:31:00Z</dcterms:created>
  <dcterms:modified xsi:type="dcterms:W3CDTF">2025-03-04T03:32:00Z</dcterms:modified>
  <cp:category/>
</cp:coreProperties>
</file>